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3" w:rsidRDefault="00E52B43" w:rsidP="00E52B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ФЕДЕРАЛЬНАЯ СЛУЖБА ПО ТРУДУ И ЗАНЯТОСТИ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ПИСЬМО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15 января 2021 г. N 57-ТЗ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Федеральная служба по труду и занятости сообщает, что с 1 января 2021 года вступили в силу 40 новых правил по охране труда (</w:t>
      </w:r>
      <w:hyperlink w:anchor="Par24" w:history="1">
        <w:r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>
        <w:rPr>
          <w:rFonts w:ascii="Arial" w:hAnsi="Arial" w:cs="Arial"/>
          <w:sz w:val="24"/>
          <w:szCs w:val="24"/>
        </w:rPr>
        <w:t xml:space="preserve"> прилагается), а ранее действующие правила признаны утратившими силу.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Вместе с тем, требования правил по охране труда, которые признаны утратившими силу, в настоящее время включены в проверочные листы, утвержденные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Роструда</w:t>
      </w:r>
      <w:proofErr w:type="spellEnd"/>
      <w:r>
        <w:rPr>
          <w:rFonts w:ascii="Arial" w:hAnsi="Arial" w:cs="Arial"/>
          <w:sz w:val="24"/>
          <w:szCs w:val="24"/>
        </w:rPr>
        <w:t xml:space="preserve"> от 10.11.2017 N 655. Учитывая, что предмет плановой проверки всех работодателей ограничивается перечнем вопросов, включенных в проверочные листы (</w:t>
      </w:r>
      <w:hyperlink r:id="rId6" w:history="1">
        <w:r>
          <w:rPr>
            <w:rFonts w:ascii="Arial" w:hAnsi="Arial" w:cs="Arial"/>
            <w:color w:val="0000FF"/>
            <w:sz w:val="24"/>
            <w:szCs w:val="24"/>
          </w:rPr>
          <w:t>п. 8</w:t>
        </w:r>
      </w:hyperlink>
      <w:r>
        <w:rPr>
          <w:rFonts w:ascii="Arial" w:hAnsi="Arial" w:cs="Arial"/>
          <w:sz w:val="24"/>
          <w:szCs w:val="24"/>
        </w:rPr>
        <w:t xml:space="preserve">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РФ от 01.09.2012 N 875), государственный инспектор труда при осуществлении контрольно-надзорных мероприятий с 1 января 2021 года не вправе проверять исполнение требований правил по охране труда, утративших силу.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качественного проведения плановой проверки, при использовании формы проверочного листа (списка контрольных вопросов), согласно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</w:rPr>
          <w:t>приложению N 31</w:t>
        </w:r>
      </w:hyperlink>
      <w:r>
        <w:rPr>
          <w:rFonts w:ascii="Arial" w:hAnsi="Arial" w:cs="Arial"/>
          <w:sz w:val="24"/>
          <w:szCs w:val="24"/>
        </w:rPr>
        <w:t xml:space="preserve"> к приказу </w:t>
      </w:r>
      <w:proofErr w:type="spellStart"/>
      <w:r>
        <w:rPr>
          <w:rFonts w:ascii="Arial" w:hAnsi="Arial" w:cs="Arial"/>
          <w:sz w:val="24"/>
          <w:szCs w:val="24"/>
        </w:rPr>
        <w:t>Роструда</w:t>
      </w:r>
      <w:proofErr w:type="spellEnd"/>
      <w:r>
        <w:rPr>
          <w:rFonts w:ascii="Arial" w:hAnsi="Arial" w:cs="Arial"/>
          <w:sz w:val="24"/>
          <w:szCs w:val="24"/>
        </w:rPr>
        <w:t xml:space="preserve"> от 10.11.2017 N 655, учитывая, что основой организации и функционирования системы управления охраной труда (далее - СУОТ) является положение о СУОТ (</w:t>
      </w:r>
      <w:hyperlink r:id="rId8" w:history="1">
        <w:r>
          <w:rPr>
            <w:rFonts w:ascii="Arial" w:hAnsi="Arial" w:cs="Arial"/>
            <w:color w:val="0000FF"/>
            <w:sz w:val="24"/>
            <w:szCs w:val="24"/>
          </w:rPr>
          <w:t>п. 7</w:t>
        </w:r>
      </w:hyperlink>
      <w:r>
        <w:rPr>
          <w:rFonts w:ascii="Arial" w:hAnsi="Arial" w:cs="Arial"/>
          <w:sz w:val="24"/>
          <w:szCs w:val="24"/>
        </w:rPr>
        <w:t xml:space="preserve"> Типового положения о системе управления охраной труда, утвержденного приказом Минтруда России от 19.08.2016 N 438н), необходимо проверять не только наличие у работодателя Положения о СУОТ, но и наличие в данном положении соответствующих разделов (подразделов), указанных в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</w:rPr>
          <w:t>п. 8</w:t>
        </w:r>
      </w:hyperlink>
      <w:r>
        <w:rPr>
          <w:rFonts w:ascii="Arial" w:hAnsi="Arial" w:cs="Arial"/>
          <w:sz w:val="24"/>
          <w:szCs w:val="24"/>
        </w:rPr>
        <w:t xml:space="preserve"> Типового положения о системе управления охраной труда, утвержденного приказом Минтруда России от 19.08.2016 N 438н (далее - Типовое положение) и разработанных в соответствии с государственными нормативными требованиями охраны труда.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Кроме того</w:t>
      </w:r>
      <w:proofErr w:type="gramEnd"/>
      <w:r>
        <w:rPr>
          <w:rFonts w:ascii="Arial" w:hAnsi="Arial" w:cs="Arial"/>
          <w:sz w:val="24"/>
          <w:szCs w:val="24"/>
        </w:rPr>
        <w:t xml:space="preserve"> в ходе проведения плановой проверки необходимо давать оценку соблюдения работодателем государственных нормативных требований охраны труда, в том числе требований правил по охране труда, вступивших в силу с 1 января 2021 года, при создании и обеспечении функционирования СУОТ.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нарушений должностным лицом, проводящим проверку, руководителю государственной инспекции труда направляется служебная записка, с указанием выявленных нарушений, для инициирования внеплановой проверки.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Напоминаем, что согласно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</w:rPr>
          <w:t>п. 2</w:t>
        </w:r>
      </w:hyperlink>
      <w:r>
        <w:rPr>
          <w:rFonts w:ascii="Arial" w:hAnsi="Arial" w:cs="Arial"/>
          <w:sz w:val="24"/>
          <w:szCs w:val="24"/>
        </w:rPr>
        <w:t xml:space="preserve">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соответствии со </w:t>
      </w:r>
      <w:hyperlink r:id="rId11" w:history="1">
        <w:r>
          <w:rPr>
            <w:rFonts w:ascii="Arial" w:hAnsi="Arial" w:cs="Arial"/>
            <w:color w:val="0000FF"/>
            <w:sz w:val="24"/>
            <w:szCs w:val="24"/>
          </w:rPr>
          <w:t>ст. 209</w:t>
        </w:r>
      </w:hyperlink>
      <w:r>
        <w:rPr>
          <w:rFonts w:ascii="Arial" w:hAnsi="Arial" w:cs="Arial"/>
          <w:sz w:val="24"/>
          <w:szCs w:val="24"/>
        </w:rPr>
        <w:t xml:space="preserve"> Трудового кодекса Российской Федерации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проведении плановой проверки необходимо применять Алгоритм проверки создания и обеспечения функционирования СУОТ Методических </w:t>
      </w:r>
      <w:hyperlink r:id="rId12" w:history="1">
        <w:r>
          <w:rPr>
            <w:rFonts w:ascii="Arial" w:hAnsi="Arial" w:cs="Arial"/>
            <w:color w:val="0000FF"/>
            <w:sz w:val="24"/>
            <w:szCs w:val="24"/>
          </w:rPr>
          <w:t>рекомендаций</w:t>
        </w:r>
      </w:hyperlink>
      <w:r>
        <w:rPr>
          <w:rFonts w:ascii="Arial" w:hAnsi="Arial" w:cs="Arial"/>
          <w:sz w:val="24"/>
          <w:szCs w:val="24"/>
        </w:rPr>
        <w:t xml:space="preserve"> по проверке создания и обеспечения функционирования СУОТ, утвержденных приказом </w:t>
      </w:r>
      <w:proofErr w:type="spellStart"/>
      <w:r>
        <w:rPr>
          <w:rFonts w:ascii="Arial" w:hAnsi="Arial" w:cs="Arial"/>
          <w:sz w:val="24"/>
          <w:szCs w:val="24"/>
        </w:rPr>
        <w:t>Роструда</w:t>
      </w:r>
      <w:proofErr w:type="spellEnd"/>
      <w:r>
        <w:rPr>
          <w:rFonts w:ascii="Arial" w:hAnsi="Arial" w:cs="Arial"/>
          <w:sz w:val="24"/>
          <w:szCs w:val="24"/>
        </w:rPr>
        <w:t xml:space="preserve"> от 21.03.2019 N 77.</w:t>
      </w:r>
    </w:p>
    <w:p w:rsidR="00E52B43" w:rsidRDefault="00E52B43" w:rsidP="00E52B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несоответствия Положения о СУОТ работодателя требованиям охраны труда, в том числе Типовому </w:t>
      </w:r>
      <w:hyperlink r:id="rId13" w:history="1">
        <w:r>
          <w:rPr>
            <w:rFonts w:ascii="Arial" w:hAnsi="Arial" w:cs="Arial"/>
            <w:color w:val="0000FF"/>
            <w:sz w:val="24"/>
            <w:szCs w:val="24"/>
          </w:rPr>
          <w:t>положению</w:t>
        </w:r>
      </w:hyperlink>
      <w:r>
        <w:rPr>
          <w:rFonts w:ascii="Arial" w:hAnsi="Arial" w:cs="Arial"/>
          <w:sz w:val="24"/>
          <w:szCs w:val="24"/>
        </w:rPr>
        <w:t xml:space="preserve"> считать, что Положение о СУОТ у работодателя отсутствует.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И.И.ШКЛОВЕЦ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24"/>
      <w:bookmarkEnd w:id="0"/>
      <w:r>
        <w:rPr>
          <w:rFonts w:ascii="Arial" w:hAnsi="Arial" w:cs="Arial"/>
          <w:sz w:val="24"/>
          <w:szCs w:val="24"/>
        </w:rPr>
        <w:t>Приложение</w:t>
      </w: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23"/>
        <w:gridCol w:w="2381"/>
      </w:tblGrid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правил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в Минюсте России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морских и речных портах" от 15.06.2020 N 343н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05.10.2020, рег. N 60231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сельском хозяйстве" от 27.10.2020 N 746н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25.11.2020, рег. N 61093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метрополитене" от 13.10.2020 N 721н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27.11.2020, рег. N 61128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жилищно-коммунальном хозяйстве" от 29.10.2020 N 758н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07.12.2020, рег. N 61295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при эксплуатации объектов инфраструктуры железнодорожного транспорта" от 25.09.2020 N 652н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08.12.2020, рег. N 61322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эксплуатации промышленного транспорта" от 18.11.2020 N 814н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зарегистрирован Минюстом России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09.12.2020, рег. N 61355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размещении, монтаже, техническом обслуживании и ремонте технологического оборудования" от 27.11.2020 N 833н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11.12.2020, рег. N 61413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работе с инструментом и приспособлениями" от 27.11.2020 N 835н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11.12.2020, рег. N 61411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осуществлении грузопассажирских перевозок на железнодорожном транспорте" от 27.11.2020 N 836н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11.12.2020, рег. N 61412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погрузочно-разгрузочных работах и размещении грузов" от 28.10.2020 N 753н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15.12.2020, рег. N 61471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биоресурсов" от 04.12.2020 N 858н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15.12.2020, рег. N 61474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работе на высоте" от 16.11.2020 N 782н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15.12.2020, рег. N 61493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проведении полиграфических работ" от 27.11.2020 N 832н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16.12.2020, рег. N 61493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проведении работ в легкой промышленности" от 16.11.2020 N 780н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18.12.2020, рег. N 61549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производстве цемента" от 16.11.2020 N 781н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18.12.2020, рег. N 61547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нанесении металлопокрытий" от 12.11.2020 N 776н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18.12.2020, рег. N 61550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на автомобильном транспорте" от 09.12.2020 N 871н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18.12.2020, рег. N 61561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на городском электрическом транспорте" от 09.12.2020 N 875н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 рег. N 61586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целлюлозно-бумажной и лесохимической промышленности" от 04.12.2020 N 859н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18.12.2020 рег. N 61588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осуществлении охраны (защиты) объектов и (или) имущества от 19.11.2020 N 815н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21.12.2020 рег. N 61647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строительстве, реконструкции, ремонте и содержании мостов" от 09.12.2020 N 872н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21.12.2020 рег. N 61648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организациях связи" от 07.12.2020 N 867н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21.12.2020 рег. N 61650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 от 27.11.2020 N 834н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22.12.2020, рег. N 61680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подразделениях пожарной охраны" от 11.12.2020 N 881н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24.12.2020, рег. N 61779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производстве дорожных строительных и ремонтно-строительных работ" от 11.12.2020 N 882н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24.12.2020, рег. N 61780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выполнении окрасочных работ" от 02.12.2020 N 849н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24.12.2020, рег. N 61786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строительстве, реконструкции и ремонте" от 11.12.2020 N 883н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зарегистрирован Минюстом России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24.12.2020, рег. N 61787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производстве отдельных видов пищевой продукции" от 07.12.2020 N 866н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24.12.2020, рег. N 61788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выполнении электросварочных и газосварочных работ" от 11.12.2020 N 884н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29.12.2020, рег. N 61904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производстве строительных материалов" от 15.12.2020 N 901н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29.12.2020, рег. N 61886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эксплуатации объектов теплоснабжения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установок" от 17.12.2020 N 924н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29.12.2020, рег. N 61926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проведении водолазных работ" от 17.12.2020 N 922н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22.12.2020, рег. N 62927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лесозаготовительном, деревообрабатывающем производствах и при выполнении лесохозяйственных работ" от 23.09.2020 N 644н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61950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на морских судах и судах внутреннего водного транспорта" от 11.12.2020 N 886н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61969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работе в ограниченных и замкнутых пространствах" от 15.12.2020 N 902н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61967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обработке металлов" от 11.12.2020 N 887н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61951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эксплуатации электроустановок" от 15.12.2020 N 903н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61957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выполнении работ в театрах, концертных залах, цирках,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зоотеатрах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 зоопарках и океанариумах" от 16.12.2020 N 914н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61947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в медицинских организациях" от 18.12.2020 N 928н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61656</w:t>
            </w:r>
          </w:p>
        </w:tc>
      </w:tr>
      <w:tr w:rsidR="00E52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>
                <w:rPr>
                  <w:rFonts w:ascii="Arial" w:hAnsi="Arial" w:cs="Arial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Минтруда России "Об утверждении Правил по охране труда при хранении, транспортировании и реализации нефтепродуктов" от 16.12.2020 N 915н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3" w:rsidRDefault="00E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 Минюстом России 30.12.2020, рег. N 61968</w:t>
            </w:r>
          </w:p>
        </w:tc>
      </w:tr>
    </w:tbl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43" w:rsidRDefault="00E52B43" w:rsidP="00E52B4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46B69" w:rsidRDefault="00D46B69">
      <w:bookmarkStart w:id="1" w:name="_GoBack"/>
      <w:bookmarkEnd w:id="1"/>
    </w:p>
    <w:sectPr w:rsidR="00D46B69" w:rsidSect="006E1965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50"/>
    <w:rsid w:val="00CE5E50"/>
    <w:rsid w:val="00D46B69"/>
    <w:rsid w:val="00E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F87EC-05E6-4506-BE86-CEB3538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C82DBA453F99FAE3439AE03B240A10BF7E8BF3ABFF8070BC43F9B6A1FC6EED2324240B334D0C30449169C8D0679642A1218721750F5199A1g8J" TargetMode="External"/><Relationship Id="rId18" Type="http://schemas.openxmlformats.org/officeDocument/2006/relationships/hyperlink" Target="consultantplus://offline/ref=A2C82DBA453F99FAE3439AE03B240A10BE798EFBA5F38070BC43F9B6A1FC6EED31247C073344123049843F9996A3g3J" TargetMode="External"/><Relationship Id="rId26" Type="http://schemas.openxmlformats.org/officeDocument/2006/relationships/hyperlink" Target="consultantplus://offline/ref=A2C82DBA453F99FAE3439AE03B240A10BE798FF8A9FF8070BC43F9B6A1FC6EED31247C073344123049843F9996A3g3J" TargetMode="External"/><Relationship Id="rId39" Type="http://schemas.openxmlformats.org/officeDocument/2006/relationships/hyperlink" Target="consultantplus://offline/ref=A2C82DBA453F99FAE3439AE03B240A10BE798DFFADF48070BC43F9B6A1FC6EED31247C073344123049843F9996A3g3J" TargetMode="External"/><Relationship Id="rId21" Type="http://schemas.openxmlformats.org/officeDocument/2006/relationships/hyperlink" Target="consultantplus://offline/ref=A2C82DBA453F99FAE3439AE03B240A10BE798FFBADFF8070BC43F9B6A1FC6EED31247C073344123049843F9996A3g3J" TargetMode="External"/><Relationship Id="rId34" Type="http://schemas.openxmlformats.org/officeDocument/2006/relationships/hyperlink" Target="consultantplus://offline/ref=A2C82DBA453F99FAE3439AE03B240A10BE798FF2A9F78070BC43F9B6A1FC6EED31247C073344123049843F9996A3g3J" TargetMode="External"/><Relationship Id="rId42" Type="http://schemas.openxmlformats.org/officeDocument/2006/relationships/hyperlink" Target="consultantplus://offline/ref=A2C82DBA453F99FAE3439AE03B240A10BE798DFBA8F48070BC43F9B6A1FC6EED31247C073344123049843F9996A3g3J" TargetMode="External"/><Relationship Id="rId47" Type="http://schemas.openxmlformats.org/officeDocument/2006/relationships/hyperlink" Target="consultantplus://offline/ref=A2C82DBA453F99FAE3439AE03B240A10BE798DF9ACF18070BC43F9B6A1FC6EED31247C073344123049843F9996A3g3J" TargetMode="External"/><Relationship Id="rId50" Type="http://schemas.openxmlformats.org/officeDocument/2006/relationships/hyperlink" Target="consultantplus://offline/ref=A2C82DBA453F99FAE3439AE03B240A10BE798CF3A8F58070BC43F9B6A1FC6EED31247C073344123049843F9996A3g3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2C82DBA453F99FAE3439AE03B240A10BE788DFCAEFF8070BC43F9B6A1FC6EED2324240B324F0F344D9169C8D0679642A1218721750F5199A1g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C82DBA453F99FAE3439AE03B240A10BE7887FEA5FF8070BC43F9B6A1FC6EED31247C073344123049843F9996A3g3J" TargetMode="External"/><Relationship Id="rId29" Type="http://schemas.openxmlformats.org/officeDocument/2006/relationships/hyperlink" Target="consultantplus://offline/ref=A2C82DBA453F99FAE3439AE03B240A10BE798FF2AFF48070BC43F9B6A1FC6EED31247C073344123049843F9996A3g3J" TargetMode="External"/><Relationship Id="rId11" Type="http://schemas.openxmlformats.org/officeDocument/2006/relationships/hyperlink" Target="consultantplus://offline/ref=A2C82DBA453F99FAE3439AE03B240A10BE7986FDAAF18070BC43F9B6A1FC6EED2324240B364A053B19CB79CC9932925CA83B99276B0FA5g0J" TargetMode="External"/><Relationship Id="rId24" Type="http://schemas.openxmlformats.org/officeDocument/2006/relationships/hyperlink" Target="consultantplus://offline/ref=A2C82DBA453F99FAE3439AE03B240A10BE798EF3AFF18070BC43F9B6A1FC6EED31247C073344123049843F9996A3g3J" TargetMode="External"/><Relationship Id="rId32" Type="http://schemas.openxmlformats.org/officeDocument/2006/relationships/hyperlink" Target="consultantplus://offline/ref=A2C82DBA453F99FAE3439AE03B240A10BE798FF2AEF78070BC43F9B6A1FC6EED31247C073344123049843F9996A3g3J" TargetMode="External"/><Relationship Id="rId37" Type="http://schemas.openxmlformats.org/officeDocument/2006/relationships/hyperlink" Target="consultantplus://offline/ref=A2C82DBA453F99FAE3439AE03B240A10BE798DFEADFF8070BC43F9B6A1FC6EED31247C073344123049843F9996A3g3J" TargetMode="External"/><Relationship Id="rId40" Type="http://schemas.openxmlformats.org/officeDocument/2006/relationships/hyperlink" Target="consultantplus://offline/ref=A2C82DBA453F99FAE3439AE03B240A10BE798CFFADF18070BC43F9B6A1FC6EED31247C073344123049843F9996A3g3J" TargetMode="External"/><Relationship Id="rId45" Type="http://schemas.openxmlformats.org/officeDocument/2006/relationships/hyperlink" Target="consultantplus://offline/ref=A2C82DBA453F99FAE3439AE03B240A10BE798CF3A9FE8070BC43F9B6A1FC6EED31247C073344123049843F9996A3g3J" TargetMode="External"/><Relationship Id="rId53" Type="http://schemas.openxmlformats.org/officeDocument/2006/relationships/hyperlink" Target="consultantplus://offline/ref=A2C82DBA453F99FAE3439AE03B240A10BE798DF9ACF28070BC43F9B6A1FC6EED31247C073344123049843F9996A3g3J" TargetMode="External"/><Relationship Id="rId5" Type="http://schemas.openxmlformats.org/officeDocument/2006/relationships/hyperlink" Target="consultantplus://offline/ref=A2C82DBA453F99FAE3439AE03B240A10BE788DFCAEFF8070BC43F9B6A1FC6EED2324240B33440936499169C8D0679642A1218721750F5199A1g8J" TargetMode="External"/><Relationship Id="rId10" Type="http://schemas.openxmlformats.org/officeDocument/2006/relationships/hyperlink" Target="consultantplus://offline/ref=A2C82DBA453F99FAE3439AE03B240A10BF7E8BF3ABFF8070BC43F9B6A1FC6EED2324240B334D0C314F9169C8D0679642A1218721750F5199A1g8J" TargetMode="External"/><Relationship Id="rId19" Type="http://schemas.openxmlformats.org/officeDocument/2006/relationships/hyperlink" Target="consultantplus://offline/ref=A2C82DBA453F99FAE3439AE03B240A10BE798EFFAAF28070BC43F9B6A1FC6EED31247C073344123049843F9996A3g3J" TargetMode="External"/><Relationship Id="rId31" Type="http://schemas.openxmlformats.org/officeDocument/2006/relationships/hyperlink" Target="consultantplus://offline/ref=A2C82DBA453F99FAE3439AE03B240A10BE798CFBAAF18070BC43F9B6A1FC6EED31247C073344123049843F9996A3g3J" TargetMode="External"/><Relationship Id="rId44" Type="http://schemas.openxmlformats.org/officeDocument/2006/relationships/hyperlink" Target="consultantplus://offline/ref=A2C82DBA453F99FAE3439AE03B240A10BE798DFAACF28070BC43F9B6A1FC6EED31247C073344123049843F9996A3g3J" TargetMode="External"/><Relationship Id="rId52" Type="http://schemas.openxmlformats.org/officeDocument/2006/relationships/hyperlink" Target="consultantplus://offline/ref=A2C82DBA453F99FAE3439AE03B240A10BE798DFAAFF78070BC43F9B6A1FC6EED31247C073344123049843F9996A3g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C82DBA453F99FAE3439AE03B240A10BF7E8BF3ABFF8070BC43F9B6A1FC6EED2324240B334D0C32489169C8D0679642A1218721750F5199A1g8J" TargetMode="External"/><Relationship Id="rId14" Type="http://schemas.openxmlformats.org/officeDocument/2006/relationships/hyperlink" Target="consultantplus://offline/ref=A2C82DBA453F99FAE3439AE03B240A10BE788AFAA4FF8070BC43F9B6A1FC6EED31247C073344123049843F9996A3g3J" TargetMode="External"/><Relationship Id="rId22" Type="http://schemas.openxmlformats.org/officeDocument/2006/relationships/hyperlink" Target="consultantplus://offline/ref=A2C82DBA453F99FAE3439AE03B240A10BE798EF2AEFF8070BC43F9B6A1FC6EED31247C073344123049843F9996A3g3J" TargetMode="External"/><Relationship Id="rId27" Type="http://schemas.openxmlformats.org/officeDocument/2006/relationships/hyperlink" Target="consultantplus://offline/ref=A2C82DBA453F99FAE3439AE03B240A10BE798FF9ABFE8070BC43F9B6A1FC6EED31247C073344123049843F9996A3g3J" TargetMode="External"/><Relationship Id="rId30" Type="http://schemas.openxmlformats.org/officeDocument/2006/relationships/hyperlink" Target="consultantplus://offline/ref=A2C82DBA453F99FAE3439AE03B240A10BE798FF9ABFF8070BC43F9B6A1FC6EED31247C073344123049843F9996A3g3J" TargetMode="External"/><Relationship Id="rId35" Type="http://schemas.openxmlformats.org/officeDocument/2006/relationships/hyperlink" Target="consultantplus://offline/ref=A2C82DBA453F99FAE3439AE03B240A10BE798CFEA4F28070BC43F9B6A1FC6EED31247C073344123049843F9996A3g3J" TargetMode="External"/><Relationship Id="rId43" Type="http://schemas.openxmlformats.org/officeDocument/2006/relationships/hyperlink" Target="consultantplus://offline/ref=A2C82DBA453F99FAE3439AE03B240A10BE798DFBA8F78070BC43F9B6A1FC6EED31247C073344123049843F9996A3g3J" TargetMode="External"/><Relationship Id="rId48" Type="http://schemas.openxmlformats.org/officeDocument/2006/relationships/hyperlink" Target="consultantplus://offline/ref=A2C82DBA453F99FAE3439AE03B240A10BE798DFBA8F18070BC43F9B6A1FC6EED31247C073344123049843F9996A3g3J" TargetMode="External"/><Relationship Id="rId8" Type="http://schemas.openxmlformats.org/officeDocument/2006/relationships/hyperlink" Target="consultantplus://offline/ref=A2C82DBA453F99FAE3439AE03B240A10BF7E8BF3ABFF8070BC43F9B6A1FC6EED2324240B334D0C32499169C8D0679642A1218721750F5199A1g8J" TargetMode="External"/><Relationship Id="rId51" Type="http://schemas.openxmlformats.org/officeDocument/2006/relationships/hyperlink" Target="consultantplus://offline/ref=A2C82DBA453F99FAE3439AE03B240A10BE798DFEAFF08070BC43F9B6A1FC6EED31247C073344123049843F9996A3g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C82DBA453F99FAE3439AE03B240A10BE7C8CF8AFF48070BC43F9B6A1FC6EED2324240B334D0C314A9169C8D0679642A1218721750F5199A1g8J" TargetMode="External"/><Relationship Id="rId17" Type="http://schemas.openxmlformats.org/officeDocument/2006/relationships/hyperlink" Target="consultantplus://offline/ref=A2C82DBA453F99FAE3439AE03B240A10BE7887F3ABFE8070BC43F9B6A1FC6EED31247C073344123049843F9996A3g3J" TargetMode="External"/><Relationship Id="rId25" Type="http://schemas.openxmlformats.org/officeDocument/2006/relationships/hyperlink" Target="consultantplus://offline/ref=A2C82DBA453F99FAE3439AE03B240A10BE798FFEA8F48070BC43F9B6A1FC6EED31247C073344123049843F9996A3g3J" TargetMode="External"/><Relationship Id="rId33" Type="http://schemas.openxmlformats.org/officeDocument/2006/relationships/hyperlink" Target="consultantplus://offline/ref=A2C82DBA453F99FAE3439AE03B240A10BE798FFDABF08070BC43F9B6A1FC6EED31247C073344123049843F9996A3g3J" TargetMode="External"/><Relationship Id="rId38" Type="http://schemas.openxmlformats.org/officeDocument/2006/relationships/hyperlink" Target="consultantplus://offline/ref=A2C82DBA453F99FAE3439AE03B240A10BE798CF8ADF68070BC43F9B6A1FC6EED31247C073344123049843F9996A3g3J" TargetMode="External"/><Relationship Id="rId46" Type="http://schemas.openxmlformats.org/officeDocument/2006/relationships/hyperlink" Target="consultantplus://offline/ref=A2C82DBA453F99FAE3439AE03B240A10BE798CF3A8F68070BC43F9B6A1FC6EED31247C073344123049843F9996A3g3J" TargetMode="External"/><Relationship Id="rId20" Type="http://schemas.openxmlformats.org/officeDocument/2006/relationships/hyperlink" Target="consultantplus://offline/ref=A2C82DBA453F99FAE3439AE03B240A10BE798FFBADF08070BC43F9B6A1FC6EED31247C073344123049843F9996A3g3J" TargetMode="External"/><Relationship Id="rId41" Type="http://schemas.openxmlformats.org/officeDocument/2006/relationships/hyperlink" Target="consultantplus://offline/ref=A2C82DBA453F99FAE3439AE03B240A10BE798DFFAAF18070BC43F9B6A1FC6EED31247C073344123049843F9996A3g3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82DBA453F99FAE3439AE03B240A10BE7A8CF9AEF28070BC43F9B6A1FC6EED2324240B334807641CDE6894943B8542AC21852569A0gCJ" TargetMode="External"/><Relationship Id="rId15" Type="http://schemas.openxmlformats.org/officeDocument/2006/relationships/hyperlink" Target="consultantplus://offline/ref=A2C82DBA453F99FAE3439AE03B240A10BE7886F2ADF28070BC43F9B6A1FC6EED31247C073344123049843F9996A3g3J" TargetMode="External"/><Relationship Id="rId23" Type="http://schemas.openxmlformats.org/officeDocument/2006/relationships/hyperlink" Target="consultantplus://offline/ref=A2C82DBA453F99FAE3439AE03B240A10BE798EF3AFF38070BC43F9B6A1FC6EED31247C073344123049843F9996A3g3J" TargetMode="External"/><Relationship Id="rId28" Type="http://schemas.openxmlformats.org/officeDocument/2006/relationships/hyperlink" Target="consultantplus://offline/ref=A2C82DBA453F99FAE3439AE03B240A10BE798CFAAFF38070BC43F9B6A1FC6EED31247C073344123049843F9996A3g3J" TargetMode="External"/><Relationship Id="rId36" Type="http://schemas.openxmlformats.org/officeDocument/2006/relationships/hyperlink" Target="consultantplus://offline/ref=A2C82DBA453F99FAE3439AE03B240A10BE798FF2ABFE8070BC43F9B6A1FC6EED31247C073344123049843F9996A3g3J" TargetMode="External"/><Relationship Id="rId49" Type="http://schemas.openxmlformats.org/officeDocument/2006/relationships/hyperlink" Target="consultantplus://offline/ref=A2C82DBA453F99FAE3439AE03B240A10BE798DFEAFF18070BC43F9B6A1FC6EED31247C073344123049843F9996A3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15870</Characters>
  <Application>Microsoft Office Word</Application>
  <DocSecurity>0</DocSecurity>
  <Lines>132</Lines>
  <Paragraphs>37</Paragraphs>
  <ScaleCrop>false</ScaleCrop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Татьяна Викторовна</dc:creator>
  <cp:keywords/>
  <dc:description/>
  <cp:lastModifiedBy>Никонова Татьяна Викторовна</cp:lastModifiedBy>
  <cp:revision>2</cp:revision>
  <dcterms:created xsi:type="dcterms:W3CDTF">2021-04-09T09:32:00Z</dcterms:created>
  <dcterms:modified xsi:type="dcterms:W3CDTF">2021-04-09T09:32:00Z</dcterms:modified>
</cp:coreProperties>
</file>